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附件1：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江苏省银宝盐业有限公司招聘岗位需求表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1770"/>
        <w:gridCol w:w="660"/>
        <w:gridCol w:w="1140"/>
        <w:gridCol w:w="1455"/>
        <w:gridCol w:w="6812"/>
        <w:gridCol w:w="1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6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7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招聘岗位</w:t>
            </w: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人数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年龄</w:t>
            </w:r>
          </w:p>
        </w:tc>
        <w:tc>
          <w:tcPr>
            <w:tcW w:w="14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学历</w:t>
            </w:r>
          </w:p>
        </w:tc>
        <w:tc>
          <w:tcPr>
            <w:tcW w:w="6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岗位具体要求</w:t>
            </w:r>
          </w:p>
        </w:tc>
        <w:tc>
          <w:tcPr>
            <w:tcW w:w="16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工作地点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6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77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中控操作员</w:t>
            </w:r>
          </w:p>
        </w:tc>
        <w:tc>
          <w:tcPr>
            <w:tcW w:w="6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4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35周岁以下</w:t>
            </w:r>
          </w:p>
        </w:tc>
        <w:tc>
          <w:tcPr>
            <w:tcW w:w="14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大专及以上</w:t>
            </w:r>
          </w:p>
        </w:tc>
        <w:tc>
          <w:tcPr>
            <w:tcW w:w="6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计算机应用与科学、电子信息工程相关专业或具备相关的职业资格证书，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熟练掌握计算机的基本知识和工业自动化专业基础，会电脑操作，能够熟悉掌握全厂生产工艺流程及相关操作规程。有MES、DCS操作经验优先。</w:t>
            </w:r>
          </w:p>
        </w:tc>
        <w:tc>
          <w:tcPr>
            <w:tcW w:w="16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海精盐厂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分装车间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atLeast"/>
        </w:trPr>
        <w:tc>
          <w:tcPr>
            <w:tcW w:w="6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77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DCS操作员</w:t>
            </w:r>
          </w:p>
        </w:tc>
        <w:tc>
          <w:tcPr>
            <w:tcW w:w="6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4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35周岁以下</w:t>
            </w:r>
          </w:p>
        </w:tc>
        <w:tc>
          <w:tcPr>
            <w:tcW w:w="14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大专及以上</w:t>
            </w:r>
          </w:p>
        </w:tc>
        <w:tc>
          <w:tcPr>
            <w:tcW w:w="6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自动化控制相关专业或具备相关的职业资格证书，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熟练掌握计算机的基本知识和工业自动化专业基础，会电脑操作，能够熟悉掌握全厂生产工艺流程及相关操作规程。有MES、DCS操作经验优先。</w:t>
            </w:r>
          </w:p>
        </w:tc>
        <w:tc>
          <w:tcPr>
            <w:tcW w:w="16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海精盐厂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精盐车间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645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电气维护员</w:t>
            </w:r>
          </w:p>
        </w:tc>
        <w:tc>
          <w:tcPr>
            <w:tcW w:w="66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4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35周岁以下</w:t>
            </w:r>
          </w:p>
        </w:tc>
        <w:tc>
          <w:tcPr>
            <w:tcW w:w="14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大专及以上</w:t>
            </w:r>
          </w:p>
        </w:tc>
        <w:tc>
          <w:tcPr>
            <w:tcW w:w="6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电气</w:t>
            </w: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自动化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相关专业</w:t>
            </w: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或具备相关的职业资格证书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，熟悉PLC编程，掌握粉洗干设备、包装设备及追溯系统的工作流程，会网络运行维护，具有良好的计算机网络管理、维修能力。可根据自身岗位特点，能够配合MES、DCS操作。</w:t>
            </w:r>
          </w:p>
        </w:tc>
        <w:tc>
          <w:tcPr>
            <w:tcW w:w="16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海精盐厂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分装车间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8" w:hRule="atLeast"/>
        </w:trPr>
        <w:tc>
          <w:tcPr>
            <w:tcW w:w="6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77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质检员</w:t>
            </w:r>
          </w:p>
        </w:tc>
        <w:tc>
          <w:tcPr>
            <w:tcW w:w="6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4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35周岁以下</w:t>
            </w:r>
          </w:p>
        </w:tc>
        <w:tc>
          <w:tcPr>
            <w:tcW w:w="14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大专及以上</w:t>
            </w:r>
          </w:p>
        </w:tc>
        <w:tc>
          <w:tcPr>
            <w:tcW w:w="6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质量检测、应用化学、生物化工等相关专业或具备相关的职业资格证书，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有较强的工作责任心，会配制化验室所需的基准、标准溶液，会操作各类化验设备,熟悉使用电脑常用软件，有盐业相关质检经验的优先。</w:t>
            </w:r>
          </w:p>
        </w:tc>
        <w:tc>
          <w:tcPr>
            <w:tcW w:w="16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海精盐厂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质管科</w:t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9B68F3E-B368-4A32-8616-719B140D1491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8F64E77B-CC9C-4F56-AFEC-2A7F9D4D3F21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3" w:fontKey="{59F407AC-0F8D-49CE-84F7-BE81424B7F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AD57E1C-2D77-46C5-9EE9-224A07C8A0BE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1660D2D8-3D35-48A8-A0F3-002108FB431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3CC1093-BF72-45E4-AB79-0A68DA246E9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A0401C3-5F1E-4E15-8A47-8FBB51A70B8D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  <w:embedRegular r:id="rId8" w:fontKey="{AAF860C6-8E3B-40D6-9BE1-8C0DF4A998E6}"/>
  </w:font>
  <w:font w:name="微软雅黑">
    <w:panose1 w:val="020B0503020204020204"/>
    <w:charset w:val="86"/>
    <w:family w:val="auto"/>
    <w:pitch w:val="default"/>
    <w:sig w:usb0="80000287" w:usb1="0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77528B"/>
    <w:rsid w:val="2777528B"/>
    <w:rsid w:val="2CD468DE"/>
    <w:rsid w:val="31C15A13"/>
    <w:rsid w:val="49533285"/>
    <w:rsid w:val="4B8A7370"/>
    <w:rsid w:val="60290910"/>
    <w:rsid w:val="6402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2021-12-23T08:49:00Z</dcterms:created>
  <dc:creator>WPS_1528098118</dc:creator>
  <cp:lastModifiedBy>WPS_1528098118</cp:lastModifiedBy>
  <cp:lastPrinted>2021-12-24T08:26:00Z</cp:lastPrinted>
  <dcterms:modified xsi:type="dcterms:W3CDTF">2021-12-24T08:49:41Z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375937814_embed</vt:lpwstr>
  </property>
</Properties>
</file>