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44DC1" w14:textId="77777777" w:rsidR="00D71DA2" w:rsidRDefault="00D71DA2" w:rsidP="00D71DA2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14:paraId="7817B369" w14:textId="77777777" w:rsidR="00D71DA2" w:rsidRDefault="00D71DA2" w:rsidP="00D71DA2">
      <w:pPr>
        <w:jc w:val="center"/>
        <w:rPr>
          <w:rFonts w:ascii="方正仿宋_GBK" w:eastAsia="方正仿宋_GBK" w:hAnsi="方正仿宋_GBK" w:cs="方正仿宋_GBK"/>
          <w:b/>
          <w:bCs/>
          <w:sz w:val="44"/>
          <w:szCs w:val="44"/>
        </w:rPr>
      </w:pPr>
      <w:r>
        <w:rPr>
          <w:rFonts w:ascii="方正仿宋_GBK" w:eastAsia="方正仿宋_GBK" w:hAnsi="方正仿宋_GBK" w:cs="方正仿宋_GBK" w:hint="eastAsia"/>
          <w:b/>
          <w:bCs/>
          <w:sz w:val="44"/>
          <w:szCs w:val="44"/>
        </w:rPr>
        <w:t>江苏省银宝盐业有限公司招聘岗位需求表</w:t>
      </w:r>
    </w:p>
    <w:tbl>
      <w:tblPr>
        <w:tblStyle w:val="a5"/>
        <w:tblW w:w="15307" w:type="dxa"/>
        <w:tblInd w:w="162" w:type="dxa"/>
        <w:tblLayout w:type="fixed"/>
        <w:tblLook w:val="04A0" w:firstRow="1" w:lastRow="0" w:firstColumn="1" w:lastColumn="0" w:noHBand="0" w:noVBand="1"/>
      </w:tblPr>
      <w:tblGrid>
        <w:gridCol w:w="631"/>
        <w:gridCol w:w="1704"/>
        <w:gridCol w:w="1006"/>
        <w:gridCol w:w="4227"/>
        <w:gridCol w:w="5745"/>
        <w:gridCol w:w="1994"/>
      </w:tblGrid>
      <w:tr w:rsidR="00D71DA2" w14:paraId="79904BF6" w14:textId="77777777" w:rsidTr="00A91A4C">
        <w:trPr>
          <w:trHeight w:val="751"/>
        </w:trPr>
        <w:tc>
          <w:tcPr>
            <w:tcW w:w="631" w:type="dxa"/>
          </w:tcPr>
          <w:p w14:paraId="404AC7B1" w14:textId="77777777" w:rsidR="00D71DA2" w:rsidRDefault="00D71DA2" w:rsidP="00A91A4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序</w:t>
            </w:r>
          </w:p>
          <w:p w14:paraId="0FDBB795" w14:textId="77777777" w:rsidR="00D71DA2" w:rsidRDefault="00D71DA2" w:rsidP="00A91A4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号</w:t>
            </w:r>
          </w:p>
        </w:tc>
        <w:tc>
          <w:tcPr>
            <w:tcW w:w="1704" w:type="dxa"/>
          </w:tcPr>
          <w:p w14:paraId="7B1E8047" w14:textId="77777777" w:rsidR="00D71DA2" w:rsidRDefault="00D71DA2" w:rsidP="00A91A4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招聘</w:t>
            </w:r>
          </w:p>
          <w:p w14:paraId="5C2C29FD" w14:textId="77777777" w:rsidR="00D71DA2" w:rsidRDefault="00D71DA2" w:rsidP="00A91A4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岗位</w:t>
            </w:r>
          </w:p>
        </w:tc>
        <w:tc>
          <w:tcPr>
            <w:tcW w:w="1006" w:type="dxa"/>
          </w:tcPr>
          <w:p w14:paraId="2553B50A" w14:textId="77777777" w:rsidR="00D71DA2" w:rsidRDefault="00D71DA2" w:rsidP="00A91A4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录用人数</w:t>
            </w:r>
          </w:p>
        </w:tc>
        <w:tc>
          <w:tcPr>
            <w:tcW w:w="4227" w:type="dxa"/>
          </w:tcPr>
          <w:p w14:paraId="17550A37" w14:textId="77777777" w:rsidR="00D71DA2" w:rsidRDefault="00D71DA2" w:rsidP="00A91A4C">
            <w:pPr>
              <w:spacing w:line="6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工作内容</w:t>
            </w:r>
          </w:p>
        </w:tc>
        <w:tc>
          <w:tcPr>
            <w:tcW w:w="5745" w:type="dxa"/>
          </w:tcPr>
          <w:p w14:paraId="3475A1B2" w14:textId="77777777" w:rsidR="00D71DA2" w:rsidRDefault="00D71DA2" w:rsidP="00A91A4C">
            <w:pPr>
              <w:spacing w:line="6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任职条件</w:t>
            </w:r>
          </w:p>
        </w:tc>
        <w:tc>
          <w:tcPr>
            <w:tcW w:w="1994" w:type="dxa"/>
          </w:tcPr>
          <w:p w14:paraId="1FC8E89B" w14:textId="77777777" w:rsidR="00D71DA2" w:rsidRDefault="00D71DA2" w:rsidP="00A91A4C">
            <w:pPr>
              <w:spacing w:line="6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工作地点</w:t>
            </w:r>
          </w:p>
        </w:tc>
      </w:tr>
      <w:tr w:rsidR="00D71DA2" w14:paraId="3EC9F94C" w14:textId="77777777" w:rsidTr="00A91A4C">
        <w:trPr>
          <w:trHeight w:val="1358"/>
        </w:trPr>
        <w:tc>
          <w:tcPr>
            <w:tcW w:w="631" w:type="dxa"/>
          </w:tcPr>
          <w:p w14:paraId="2FBF0B6A" w14:textId="77777777" w:rsidR="00D71DA2" w:rsidRDefault="00D71DA2" w:rsidP="00A91A4C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4F259C7A" w14:textId="77777777" w:rsidR="00D71DA2" w:rsidRDefault="00D71DA2" w:rsidP="00A91A4C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14:paraId="70F0CC49" w14:textId="77777777" w:rsidR="00D71DA2" w:rsidRDefault="00D71DA2" w:rsidP="00A91A4C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60D9EFCC" w14:textId="77777777" w:rsidR="00D71DA2" w:rsidRDefault="00D71DA2" w:rsidP="00A91A4C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中控操作员</w:t>
            </w:r>
          </w:p>
        </w:tc>
        <w:tc>
          <w:tcPr>
            <w:tcW w:w="1006" w:type="dxa"/>
          </w:tcPr>
          <w:p w14:paraId="23D158E0" w14:textId="77777777" w:rsidR="00D71DA2" w:rsidRDefault="00D71DA2" w:rsidP="00A91A4C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314B5534" w14:textId="77777777" w:rsidR="00D71DA2" w:rsidRDefault="00D71DA2" w:rsidP="00A91A4C">
            <w:pPr>
              <w:spacing w:line="44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</w:t>
            </w:r>
          </w:p>
        </w:tc>
        <w:tc>
          <w:tcPr>
            <w:tcW w:w="4227" w:type="dxa"/>
          </w:tcPr>
          <w:p w14:paraId="32107ED6" w14:textId="77777777" w:rsidR="00D71DA2" w:rsidRDefault="00D71DA2" w:rsidP="00A91A4C">
            <w:pPr>
              <w:pStyle w:val="a0"/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负责数据中心服务器、网络日常运维；负责MES系统监控及运行维护。</w:t>
            </w:r>
          </w:p>
        </w:tc>
        <w:tc>
          <w:tcPr>
            <w:tcW w:w="5745" w:type="dxa"/>
          </w:tcPr>
          <w:p w14:paraId="3DDEB481" w14:textId="77777777" w:rsidR="00D71DA2" w:rsidRDefault="00D71DA2" w:rsidP="00A91A4C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1.大专及以上学历，电子信息类、机电控制类、计算机类专业；</w:t>
            </w:r>
          </w:p>
          <w:p w14:paraId="23BF8DC2" w14:textId="77777777" w:rsidR="00D71DA2" w:rsidRDefault="00D71DA2" w:rsidP="00A91A4C">
            <w:pPr>
              <w:spacing w:line="320" w:lineRule="exact"/>
              <w:jc w:val="left"/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2.熟练掌握本专业理论知识，具备较强的沟通协调能力、应变能力及头口书面表达能力。</w:t>
            </w:r>
          </w:p>
        </w:tc>
        <w:tc>
          <w:tcPr>
            <w:tcW w:w="1994" w:type="dxa"/>
          </w:tcPr>
          <w:p w14:paraId="06AE1D9A" w14:textId="77777777" w:rsidR="00D71DA2" w:rsidRDefault="00D71DA2" w:rsidP="00A91A4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60B2536B" w14:textId="77777777" w:rsidR="00D71DA2" w:rsidRDefault="00D71DA2" w:rsidP="00A91A4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海精盐厂</w:t>
            </w:r>
          </w:p>
          <w:p w14:paraId="34370BBC" w14:textId="77777777" w:rsidR="00D71DA2" w:rsidRDefault="00D71DA2" w:rsidP="00A91A4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分装车间</w:t>
            </w:r>
          </w:p>
        </w:tc>
      </w:tr>
      <w:tr w:rsidR="00D71DA2" w14:paraId="3ACD6771" w14:textId="77777777" w:rsidTr="00A91A4C">
        <w:trPr>
          <w:trHeight w:val="1260"/>
        </w:trPr>
        <w:tc>
          <w:tcPr>
            <w:tcW w:w="631" w:type="dxa"/>
          </w:tcPr>
          <w:p w14:paraId="656DB5D1" w14:textId="77777777" w:rsidR="00D71DA2" w:rsidRDefault="00D71DA2" w:rsidP="00A91A4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3CE511A1" w14:textId="77777777" w:rsidR="00D71DA2" w:rsidRDefault="00D71DA2" w:rsidP="00A91A4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14:paraId="3AE22D3F" w14:textId="77777777" w:rsidR="00D71DA2" w:rsidRDefault="00D71DA2" w:rsidP="00A91A4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11EEA8F9" w14:textId="77777777" w:rsidR="00D71DA2" w:rsidRDefault="00D71DA2" w:rsidP="00A91A4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DCS操作员</w:t>
            </w:r>
          </w:p>
        </w:tc>
        <w:tc>
          <w:tcPr>
            <w:tcW w:w="1006" w:type="dxa"/>
          </w:tcPr>
          <w:p w14:paraId="0BD51F31" w14:textId="77777777" w:rsidR="00D71DA2" w:rsidRDefault="00D71DA2" w:rsidP="00A91A4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0A1A6043" w14:textId="77777777" w:rsidR="00D71DA2" w:rsidRDefault="00D71DA2" w:rsidP="00A91A4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</w:t>
            </w:r>
          </w:p>
        </w:tc>
        <w:tc>
          <w:tcPr>
            <w:tcW w:w="4227" w:type="dxa"/>
          </w:tcPr>
          <w:p w14:paraId="30EBAC6E" w14:textId="77777777" w:rsidR="00D71DA2" w:rsidRDefault="00D71DA2" w:rsidP="00A91A4C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5C42B361" w14:textId="77777777" w:rsidR="00D71DA2" w:rsidRDefault="00D71DA2" w:rsidP="00A91A4C">
            <w:pPr>
              <w:spacing w:line="6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负责DCS系统的操作与应用。</w:t>
            </w:r>
          </w:p>
        </w:tc>
        <w:tc>
          <w:tcPr>
            <w:tcW w:w="5745" w:type="dxa"/>
          </w:tcPr>
          <w:p w14:paraId="05E86BA8" w14:textId="77777777" w:rsidR="00D71DA2" w:rsidRDefault="00D71DA2" w:rsidP="00A91A4C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1.大专及以上学历，电子信息类、机电控制类、机械工程类专业；</w:t>
            </w:r>
          </w:p>
          <w:p w14:paraId="4076B039" w14:textId="77777777" w:rsidR="00D71DA2" w:rsidRDefault="00D71DA2" w:rsidP="00A91A4C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2.了解DCS操作系统，能进行日常基本操作；</w:t>
            </w:r>
          </w:p>
          <w:p w14:paraId="24534A48" w14:textId="77777777" w:rsidR="00D71DA2" w:rsidRDefault="00D71DA2" w:rsidP="00A91A4C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3.具备良好的人际交往、沟通、协调能力，较强执行力，能承受一定的工作压力。</w:t>
            </w:r>
          </w:p>
        </w:tc>
        <w:tc>
          <w:tcPr>
            <w:tcW w:w="1994" w:type="dxa"/>
          </w:tcPr>
          <w:p w14:paraId="2A558240" w14:textId="77777777" w:rsidR="00D71DA2" w:rsidRDefault="00D71DA2" w:rsidP="00A91A4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2D729FC7" w14:textId="77777777" w:rsidR="00D71DA2" w:rsidRDefault="00D71DA2" w:rsidP="00A91A4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海精盐厂</w:t>
            </w:r>
          </w:p>
          <w:p w14:paraId="2168568F" w14:textId="77777777" w:rsidR="00D71DA2" w:rsidRDefault="00D71DA2" w:rsidP="00A91A4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</w:rPr>
              <w:t>精盐车间</w:t>
            </w:r>
          </w:p>
        </w:tc>
      </w:tr>
      <w:tr w:rsidR="00D71DA2" w14:paraId="7A1D8669" w14:textId="77777777" w:rsidTr="00A91A4C">
        <w:trPr>
          <w:trHeight w:val="1282"/>
        </w:trPr>
        <w:tc>
          <w:tcPr>
            <w:tcW w:w="631" w:type="dxa"/>
          </w:tcPr>
          <w:p w14:paraId="75063C6E" w14:textId="77777777" w:rsidR="00D71DA2" w:rsidRDefault="00D71DA2" w:rsidP="00A91A4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0B4934C3" w14:textId="77777777" w:rsidR="00D71DA2" w:rsidRDefault="00D71DA2" w:rsidP="00A91A4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1279C66E" w14:textId="77777777" w:rsidR="00D71DA2" w:rsidRDefault="00D71DA2" w:rsidP="00A91A4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3</w:t>
            </w:r>
          </w:p>
        </w:tc>
        <w:tc>
          <w:tcPr>
            <w:tcW w:w="1704" w:type="dxa"/>
          </w:tcPr>
          <w:p w14:paraId="64BE162B" w14:textId="77777777" w:rsidR="00D71DA2" w:rsidRDefault="00D71DA2" w:rsidP="00A91A4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6B654FE7" w14:textId="77777777" w:rsidR="00D71DA2" w:rsidRDefault="00D71DA2" w:rsidP="00A91A4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28B73A6B" w14:textId="77777777" w:rsidR="00D71DA2" w:rsidRDefault="00D71DA2" w:rsidP="00A91A4C">
            <w:pPr>
              <w:spacing w:line="40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电气维护员</w:t>
            </w:r>
          </w:p>
        </w:tc>
        <w:tc>
          <w:tcPr>
            <w:tcW w:w="1006" w:type="dxa"/>
          </w:tcPr>
          <w:p w14:paraId="1848EB1F" w14:textId="77777777" w:rsidR="00D71DA2" w:rsidRDefault="00D71DA2" w:rsidP="00A91A4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4070CC58" w14:textId="77777777" w:rsidR="00D71DA2" w:rsidRDefault="00D71DA2" w:rsidP="00A91A4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425C1BC4" w14:textId="77777777" w:rsidR="00D71DA2" w:rsidRDefault="00D71DA2" w:rsidP="00A91A4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</w:t>
            </w:r>
          </w:p>
        </w:tc>
        <w:tc>
          <w:tcPr>
            <w:tcW w:w="4227" w:type="dxa"/>
          </w:tcPr>
          <w:p w14:paraId="62A21933" w14:textId="77777777" w:rsidR="00D71DA2" w:rsidRDefault="00D71DA2" w:rsidP="00A91A4C">
            <w:pPr>
              <w:spacing w:line="3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7FADA20C" w14:textId="77777777" w:rsidR="00D71DA2" w:rsidRDefault="00D71DA2" w:rsidP="00A91A4C">
            <w:pPr>
              <w:spacing w:line="3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432EB579" w14:textId="77777777" w:rsidR="00D71DA2" w:rsidRDefault="00D71DA2" w:rsidP="00A91A4C">
            <w:pPr>
              <w:spacing w:line="3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负责现场电气设备的管理、维护及保养。</w:t>
            </w:r>
          </w:p>
        </w:tc>
        <w:tc>
          <w:tcPr>
            <w:tcW w:w="5745" w:type="dxa"/>
          </w:tcPr>
          <w:p w14:paraId="71F4BA65" w14:textId="77777777" w:rsidR="00D71DA2" w:rsidRDefault="00D71DA2" w:rsidP="00A91A4C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1.大专及以上学历，电子信息类、机电控制类专业；</w:t>
            </w:r>
          </w:p>
          <w:p w14:paraId="549FB3EB" w14:textId="77777777" w:rsidR="00D71DA2" w:rsidRDefault="00D71DA2" w:rsidP="00A91A4C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2.熟练掌握本专业理论知识，熟悉设备操作规范及工艺参数要求；</w:t>
            </w:r>
          </w:p>
          <w:p w14:paraId="0DC628B3" w14:textId="77777777" w:rsidR="00D71DA2" w:rsidRDefault="00D71DA2" w:rsidP="00A91A4C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3.工作细致认真，责任心强，具有较强的团队合作精神。</w:t>
            </w:r>
          </w:p>
        </w:tc>
        <w:tc>
          <w:tcPr>
            <w:tcW w:w="1994" w:type="dxa"/>
          </w:tcPr>
          <w:p w14:paraId="061404D7" w14:textId="77777777" w:rsidR="00D71DA2" w:rsidRDefault="00D71DA2" w:rsidP="00A91A4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490A6D38" w14:textId="77777777" w:rsidR="00D71DA2" w:rsidRDefault="00D71DA2" w:rsidP="00A91A4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300CD144" w14:textId="77777777" w:rsidR="00D71DA2" w:rsidRDefault="00D71DA2" w:rsidP="00A91A4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海精盐厂</w:t>
            </w:r>
          </w:p>
          <w:p w14:paraId="76C4E1F6" w14:textId="77777777" w:rsidR="00D71DA2" w:rsidRDefault="00D71DA2" w:rsidP="00A91A4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分装车间</w:t>
            </w:r>
          </w:p>
        </w:tc>
      </w:tr>
      <w:tr w:rsidR="00D71DA2" w14:paraId="4157D1DC" w14:textId="77777777" w:rsidTr="00A91A4C">
        <w:trPr>
          <w:trHeight w:val="1348"/>
        </w:trPr>
        <w:tc>
          <w:tcPr>
            <w:tcW w:w="631" w:type="dxa"/>
          </w:tcPr>
          <w:p w14:paraId="59BA67A6" w14:textId="77777777" w:rsidR="00D71DA2" w:rsidRDefault="00D71DA2" w:rsidP="00A91A4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5F272EBC" w14:textId="77777777" w:rsidR="00D71DA2" w:rsidRDefault="00D71DA2" w:rsidP="00A91A4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7D38BD8E" w14:textId="77777777" w:rsidR="00D71DA2" w:rsidRDefault="00D71DA2" w:rsidP="00A91A4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4</w:t>
            </w:r>
          </w:p>
        </w:tc>
        <w:tc>
          <w:tcPr>
            <w:tcW w:w="1704" w:type="dxa"/>
          </w:tcPr>
          <w:p w14:paraId="04CCF9EF" w14:textId="77777777" w:rsidR="00D71DA2" w:rsidRDefault="00D71DA2" w:rsidP="00A91A4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469CF75A" w14:textId="77777777" w:rsidR="00D71DA2" w:rsidRDefault="00D71DA2" w:rsidP="00A91A4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0ECA1403" w14:textId="77777777" w:rsidR="00D71DA2" w:rsidRDefault="00D71DA2" w:rsidP="00A91A4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质检员</w:t>
            </w:r>
          </w:p>
        </w:tc>
        <w:tc>
          <w:tcPr>
            <w:tcW w:w="1006" w:type="dxa"/>
          </w:tcPr>
          <w:p w14:paraId="796E622C" w14:textId="77777777" w:rsidR="00D71DA2" w:rsidRDefault="00D71DA2" w:rsidP="00A91A4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1AB91CD6" w14:textId="77777777" w:rsidR="00D71DA2" w:rsidRDefault="00D71DA2" w:rsidP="00A91A4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4A93F21E" w14:textId="77777777" w:rsidR="00D71DA2" w:rsidRDefault="00D71DA2" w:rsidP="00A91A4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</w:t>
            </w:r>
          </w:p>
        </w:tc>
        <w:tc>
          <w:tcPr>
            <w:tcW w:w="4227" w:type="dxa"/>
          </w:tcPr>
          <w:p w14:paraId="28BC4177" w14:textId="77777777" w:rsidR="00D71DA2" w:rsidRDefault="00D71DA2" w:rsidP="00A91A4C">
            <w:pPr>
              <w:spacing w:line="3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59284088" w14:textId="77777777" w:rsidR="00D71DA2" w:rsidRDefault="00D71DA2" w:rsidP="00A91A4C">
            <w:pPr>
              <w:spacing w:line="3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</w:rPr>
              <w:t>负责操作MES系统中的质量管理模块；使用原子荧光光度计、火焰光度计等设备检测微量元素。</w:t>
            </w:r>
          </w:p>
        </w:tc>
        <w:tc>
          <w:tcPr>
            <w:tcW w:w="5745" w:type="dxa"/>
          </w:tcPr>
          <w:p w14:paraId="78407420" w14:textId="77777777" w:rsidR="00D71DA2" w:rsidRDefault="00D71DA2" w:rsidP="00A91A4C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1.大专及以上学历，化学工程类、食品类、制药类专业或者具有与质量管理相关的工作经验、资格证书。</w:t>
            </w:r>
          </w:p>
          <w:p w14:paraId="5BB3DDD8" w14:textId="77777777" w:rsidR="00D71DA2" w:rsidRDefault="00D71DA2" w:rsidP="00A91A4C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2.了解质量体系相关知识，能够简单操作检测设备；</w:t>
            </w:r>
          </w:p>
          <w:p w14:paraId="1E5288CE" w14:textId="77777777" w:rsidR="00D71DA2" w:rsidRDefault="00D71DA2" w:rsidP="00A91A4C">
            <w:pPr>
              <w:spacing w:line="32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3.电脑操作娴熟，工作细致、责任感强，具有良好的</w:t>
            </w:r>
            <w:hyperlink r:id="rId4" w:tgtFrame="_blank" w:history="1">
              <w:r>
                <w:rPr>
                  <w:rFonts w:ascii="方正仿宋_GBK" w:eastAsia="方正仿宋_GBK" w:hAnsi="方正仿宋_GBK" w:cs="方正仿宋_GBK" w:hint="eastAsia"/>
                  <w:sz w:val="28"/>
                  <w:szCs w:val="28"/>
                </w:rPr>
                <w:t>沟通</w:t>
              </w:r>
            </w:hyperlink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能力和团队精神。</w:t>
            </w:r>
          </w:p>
        </w:tc>
        <w:tc>
          <w:tcPr>
            <w:tcW w:w="1994" w:type="dxa"/>
          </w:tcPr>
          <w:p w14:paraId="5F56F870" w14:textId="77777777" w:rsidR="00D71DA2" w:rsidRDefault="00D71DA2" w:rsidP="00A91A4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2685C3F8" w14:textId="77777777" w:rsidR="00D71DA2" w:rsidRDefault="00D71DA2" w:rsidP="00A91A4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74BBCE6B" w14:textId="77777777" w:rsidR="00D71DA2" w:rsidRDefault="00D71DA2" w:rsidP="00A91A4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海精盐厂</w:t>
            </w:r>
          </w:p>
          <w:p w14:paraId="63EACA17" w14:textId="77777777" w:rsidR="00D71DA2" w:rsidRDefault="00D71DA2" w:rsidP="00A91A4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质管科</w:t>
            </w:r>
          </w:p>
        </w:tc>
      </w:tr>
    </w:tbl>
    <w:p w14:paraId="7F71229F" w14:textId="77777777" w:rsidR="00D71DA2" w:rsidRDefault="00D71DA2"/>
    <w:sectPr w:rsidR="00D71DA2" w:rsidSect="00D71DA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A2"/>
    <w:rsid w:val="00D7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EF369"/>
  <w15:chartTrackingRefBased/>
  <w15:docId w15:val="{B1F1AE94-FBC3-B549-A783-1A381BAE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71DA2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a4"/>
    <w:qFormat/>
    <w:rsid w:val="00D71DA2"/>
    <w:pPr>
      <w:spacing w:after="120"/>
    </w:pPr>
  </w:style>
  <w:style w:type="character" w:customStyle="1" w:styleId="a4">
    <w:name w:val="正文文本 字符"/>
    <w:basedOn w:val="a1"/>
    <w:link w:val="a0"/>
    <w:rsid w:val="00D71DA2"/>
  </w:style>
  <w:style w:type="table" w:styleId="a5">
    <w:name w:val="Table Grid"/>
    <w:basedOn w:val="a2"/>
    <w:qFormat/>
    <w:rsid w:val="00D71DA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qinxue365.com/eloquence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1</cp:revision>
  <dcterms:created xsi:type="dcterms:W3CDTF">2022-01-11T10:51:00Z</dcterms:created>
  <dcterms:modified xsi:type="dcterms:W3CDTF">2022-01-11T10:52:00Z</dcterms:modified>
</cp:coreProperties>
</file>